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JKR.PATA-2C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PELAN PENGURUSAN ASET (PPA) (OPERASI) TAHUNAN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(Peringkat  Premis)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TAHUN 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.....................................................</w:t>
      </w:r>
    </w:p>
    <w:tbl>
      <w:tblPr>
        <w:tblStyle w:val="Table1"/>
        <w:tblW w:w="1444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4"/>
        <w:gridCol w:w="283"/>
        <w:gridCol w:w="5926"/>
        <w:gridCol w:w="2701"/>
        <w:gridCol w:w="272"/>
        <w:gridCol w:w="2583"/>
        <w:tblGridChange w:id="0">
          <w:tblGrid>
            <w:gridCol w:w="2684"/>
            <w:gridCol w:w="283"/>
            <w:gridCol w:w="5926"/>
            <w:gridCol w:w="2701"/>
            <w:gridCol w:w="272"/>
            <w:gridCol w:w="2583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No. DPA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26.999999999997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5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tblGridChange w:id="0">
                <w:tblGrid>
                  <w:gridCol w:w="255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</w:tblGrid>
              </w:tblGridChange>
            </w:tblGrid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Saiz Premis (luas/panjang)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Populasi (Bil.)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Kos Siap Bina Asal (RM)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Nilai Semasa Binaan (RM)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left"/>
              <w:rPr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95.999999999993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959"/>
        <w:gridCol w:w="742"/>
        <w:gridCol w:w="99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31"/>
        <w:gridCol w:w="628"/>
        <w:gridCol w:w="851"/>
        <w:gridCol w:w="1276"/>
        <w:tblGridChange w:id="0">
          <w:tblGrid>
            <w:gridCol w:w="2122"/>
            <w:gridCol w:w="959"/>
            <w:gridCol w:w="742"/>
            <w:gridCol w:w="992"/>
            <w:gridCol w:w="507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508"/>
            <w:gridCol w:w="931"/>
            <w:gridCol w:w="628"/>
            <w:gridCol w:w="851"/>
            <w:gridCol w:w="1276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49">
            <w:pPr>
              <w:spacing w:line="259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FASA</w:t>
            </w:r>
          </w:p>
          <w:p w:rsidR="00000000" w:rsidDel="00000000" w:rsidP="00000000" w:rsidRDefault="00000000" w:rsidRPr="00000000" w14:paraId="0000004A">
            <w:pPr>
              <w:spacing w:line="259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SKOP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AKTIVITI (RANCANG)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BUTIRAN AKTIVITI (RANCANG)</w:t>
            </w:r>
          </w:p>
        </w:tc>
        <w:tc>
          <w:tcPr>
            <w:gridSpan w:val="12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TEMPOH PELAKSANAAN (RANCANG)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(BULAN/MINGGU)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 KOS MOHON (RM)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KEPERLUAN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SUMBER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(RANCANG)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CATATAN</w:t>
            </w:r>
          </w:p>
        </w:tc>
      </w:tr>
      <w:tr>
        <w:trPr>
          <w:cantSplit w:val="1"/>
          <w:trHeight w:val="1210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ind w:right="-20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Staf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(Bil.)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73">
            <w:pPr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Peralatan Kerja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(Bil.)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59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</w:t>
            </w:r>
            <w:r w:rsidDel="00000000" w:rsidR="00000000" w:rsidRPr="00000000">
              <w:rPr>
                <w:strike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Pendaftaran Aset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59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59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59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59" w:lineRule="auto"/>
              <w:jc w:val="left"/>
              <w:rPr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0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66"/>
        <w:gridCol w:w="2835"/>
        <w:tblGridChange w:id="0">
          <w:tblGrid>
            <w:gridCol w:w="11766"/>
            <w:gridCol w:w="2835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sediakan Oleh: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ind w:right="-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ind w:right="-249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ind w:right="31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F8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993" w:top="568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m1/9ak+TN8Q526So9OJPIeKkw==">CgMxLjAyCGguZ2pkZ3hzMgloLjMwajB6bGwyCWguMWZvYjl0ZTgAciExVnJLNUtRZ2ZIODljbUx6YjlpQTdqUzd4TWZwaUF5enQ=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